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07" w:rsidRPr="00991307" w:rsidRDefault="00991307" w:rsidP="00991307">
      <w:pPr>
        <w:pStyle w:val="a4"/>
        <w:rPr>
          <w:szCs w:val="28"/>
        </w:rPr>
      </w:pPr>
      <w:r w:rsidRPr="00991307">
        <w:rPr>
          <w:noProof/>
        </w:rPr>
        <w:drawing>
          <wp:inline distT="0" distB="0" distL="0" distR="0">
            <wp:extent cx="4953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307" w:rsidRPr="00991307" w:rsidRDefault="00991307" w:rsidP="00991307">
      <w:pPr>
        <w:pStyle w:val="a4"/>
        <w:rPr>
          <w:szCs w:val="28"/>
        </w:rPr>
      </w:pPr>
    </w:p>
    <w:p w:rsidR="00991307" w:rsidRPr="00991307" w:rsidRDefault="00991307" w:rsidP="00991307">
      <w:pPr>
        <w:pStyle w:val="a4"/>
        <w:rPr>
          <w:szCs w:val="28"/>
        </w:rPr>
      </w:pPr>
      <w:r w:rsidRPr="00991307">
        <w:rPr>
          <w:szCs w:val="28"/>
        </w:rPr>
        <w:t xml:space="preserve">ПОСТАНОВЛЕНИЕ </w:t>
      </w:r>
    </w:p>
    <w:p w:rsidR="00991307" w:rsidRPr="00991307" w:rsidRDefault="00991307" w:rsidP="00991307">
      <w:pPr>
        <w:pStyle w:val="a6"/>
        <w:rPr>
          <w:b/>
          <w:szCs w:val="28"/>
        </w:rPr>
      </w:pPr>
      <w:r w:rsidRPr="00991307">
        <w:rPr>
          <w:b/>
          <w:szCs w:val="28"/>
        </w:rPr>
        <w:t xml:space="preserve"> администрации сельского поселения «ПАЖГА»</w:t>
      </w:r>
    </w:p>
    <w:p w:rsidR="00991307" w:rsidRPr="00991307" w:rsidRDefault="00991307" w:rsidP="00991307">
      <w:pPr>
        <w:pStyle w:val="a6"/>
        <w:rPr>
          <w:b/>
          <w:szCs w:val="28"/>
        </w:rPr>
      </w:pPr>
      <w:r w:rsidRPr="00991307">
        <w:rPr>
          <w:b/>
          <w:szCs w:val="28"/>
        </w:rPr>
        <w:t>____________________________________________________</w:t>
      </w:r>
    </w:p>
    <w:p w:rsidR="00991307" w:rsidRPr="00665210" w:rsidRDefault="00991307" w:rsidP="00991307">
      <w:pPr>
        <w:rPr>
          <w:rFonts w:ascii="Times New Roman" w:hAnsi="Times New Roman" w:cs="Times New Roman"/>
          <w:b/>
          <w:sz w:val="28"/>
          <w:szCs w:val="28"/>
        </w:rPr>
      </w:pPr>
      <w:r w:rsidRPr="00665210">
        <w:rPr>
          <w:rFonts w:ascii="Times New Roman" w:hAnsi="Times New Roman" w:cs="Times New Roman"/>
          <w:b/>
          <w:sz w:val="28"/>
          <w:szCs w:val="28"/>
        </w:rPr>
        <w:t xml:space="preserve">                        «ПАДЖГА» сикт овмöдчöминса администрациялöн</w:t>
      </w:r>
    </w:p>
    <w:p w:rsidR="00991307" w:rsidRPr="00665210" w:rsidRDefault="00991307" w:rsidP="00991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210">
        <w:rPr>
          <w:rFonts w:ascii="Times New Roman" w:hAnsi="Times New Roman" w:cs="Times New Roman"/>
          <w:b/>
          <w:sz w:val="28"/>
          <w:szCs w:val="28"/>
        </w:rPr>
        <w:t>ШУÖМ</w:t>
      </w:r>
    </w:p>
    <w:p w:rsidR="00991307" w:rsidRPr="00991307" w:rsidRDefault="00991307" w:rsidP="00991307">
      <w:pPr>
        <w:rPr>
          <w:rFonts w:ascii="Times New Roman" w:hAnsi="Times New Roman" w:cs="Times New Roman"/>
          <w:b/>
          <w:sz w:val="24"/>
          <w:szCs w:val="24"/>
        </w:rPr>
      </w:pPr>
      <w:r w:rsidRPr="00991307">
        <w:rPr>
          <w:rFonts w:ascii="Times New Roman" w:hAnsi="Times New Roman" w:cs="Times New Roman"/>
          <w:sz w:val="24"/>
          <w:szCs w:val="24"/>
        </w:rPr>
        <w:t xml:space="preserve">От  </w:t>
      </w:r>
      <w:r w:rsidR="003030DA">
        <w:rPr>
          <w:rFonts w:ascii="Times New Roman" w:hAnsi="Times New Roman" w:cs="Times New Roman"/>
          <w:sz w:val="24"/>
          <w:szCs w:val="24"/>
        </w:rPr>
        <w:t>19 апреля</w:t>
      </w:r>
      <w:r w:rsidRPr="00991307">
        <w:rPr>
          <w:rFonts w:ascii="Times New Roman" w:hAnsi="Times New Roman" w:cs="Times New Roman"/>
          <w:sz w:val="24"/>
          <w:szCs w:val="24"/>
        </w:rPr>
        <w:t xml:space="preserve"> 20</w:t>
      </w:r>
      <w:r w:rsidR="003030DA">
        <w:rPr>
          <w:rFonts w:ascii="Times New Roman" w:hAnsi="Times New Roman" w:cs="Times New Roman"/>
          <w:sz w:val="24"/>
          <w:szCs w:val="24"/>
        </w:rPr>
        <w:t>21</w:t>
      </w:r>
      <w:r w:rsidRPr="00991307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</w:t>
      </w:r>
      <w:r w:rsidR="003030D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91307">
        <w:rPr>
          <w:rFonts w:ascii="Times New Roman" w:hAnsi="Times New Roman" w:cs="Times New Roman"/>
          <w:sz w:val="24"/>
          <w:szCs w:val="24"/>
        </w:rPr>
        <w:t xml:space="preserve">           №</w:t>
      </w:r>
      <w:r w:rsidR="003030DA">
        <w:rPr>
          <w:rFonts w:ascii="Times New Roman" w:hAnsi="Times New Roman" w:cs="Times New Roman"/>
          <w:sz w:val="24"/>
          <w:szCs w:val="24"/>
        </w:rPr>
        <w:t xml:space="preserve"> 17/04</w:t>
      </w:r>
    </w:p>
    <w:p w:rsidR="00991307" w:rsidRPr="00991307" w:rsidRDefault="00991307" w:rsidP="0099130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определения мест и (или) способов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 материалов или изделий на землях общего пользования населенных пунктов, а </w:t>
      </w:r>
      <w:proofErr w:type="gramStart"/>
      <w:r w:rsidRPr="00991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 же</w:t>
      </w:r>
      <w:proofErr w:type="gramEnd"/>
      <w:r w:rsidRPr="00991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территориях частных домовладений, расположенных на территории сельского поселения «Пажга»</w:t>
      </w:r>
    </w:p>
    <w:p w:rsidR="00991307" w:rsidRPr="00991307" w:rsidRDefault="00991307" w:rsidP="0099130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07" w:rsidRPr="00991307" w:rsidRDefault="00991307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режиме», постановлением Правительства Российской Федерации от 30.06.2007 № 417 «Об утверждении Правил пожарной безопасности в лесах», постановлением Правительства Российской Федерации от 16.09.2020 № 1479 «Об утверждении Правил противопожарного режима в Российской Федерации», администрация сельского поселения «Пажга»</w:t>
      </w:r>
    </w:p>
    <w:p w:rsidR="00991307" w:rsidRPr="00991307" w:rsidRDefault="00991307" w:rsidP="0099130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991307" w:rsidRPr="00991307" w:rsidRDefault="00991307" w:rsidP="0099130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определения мест и (или) способов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землях общего пользования населенных пунктов, а так же на территориях частных домовладений, расположенных на территории сельского поселения «Пажга»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:rsidR="00991307" w:rsidRPr="00991307" w:rsidRDefault="00991307" w:rsidP="00991307">
      <w:pPr>
        <w:shd w:val="clear" w:color="auto" w:fill="FFFFFF"/>
        <w:spacing w:line="306" w:lineRule="exact"/>
        <w:ind w:right="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91307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оставляю за собой.                                                                                                                              </w:t>
      </w:r>
      <w:r w:rsidRPr="00991307">
        <w:rPr>
          <w:rFonts w:ascii="Times New Roman" w:hAnsi="Times New Roman" w:cs="Times New Roman"/>
          <w:sz w:val="24"/>
          <w:szCs w:val="24"/>
        </w:rPr>
        <w:tab/>
        <w:t xml:space="preserve">3.   Настоящее постановление подлежит обнародованию в установленных Уставом сельского поселения «Пажга» местах. </w:t>
      </w:r>
    </w:p>
    <w:p w:rsidR="00991307" w:rsidRPr="00991307" w:rsidRDefault="00991307" w:rsidP="00991307">
      <w:pPr>
        <w:shd w:val="clear" w:color="auto" w:fill="FFFFFF"/>
        <w:spacing w:line="306" w:lineRule="exact"/>
        <w:ind w:right="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1307" w:rsidRPr="00991307" w:rsidRDefault="00991307" w:rsidP="00991307">
      <w:pPr>
        <w:shd w:val="clear" w:color="auto" w:fill="FFFFFF"/>
        <w:spacing w:line="306" w:lineRule="exact"/>
        <w:ind w:right="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307">
        <w:rPr>
          <w:rFonts w:ascii="Times New Roman" w:hAnsi="Times New Roman" w:cs="Times New Roman"/>
          <w:sz w:val="24"/>
          <w:szCs w:val="24"/>
        </w:rPr>
        <w:t xml:space="preserve">Глава сельского поселения «Пажга»                                               С.В. Габов  </w:t>
      </w:r>
    </w:p>
    <w:p w:rsidR="00991307" w:rsidRPr="00991307" w:rsidRDefault="00991307" w:rsidP="009913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991307" w:rsidRPr="00991307" w:rsidRDefault="00991307" w:rsidP="00991307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991307" w:rsidRPr="00991307" w:rsidRDefault="00991307" w:rsidP="003030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постановлению</w:t>
      </w:r>
    </w:p>
    <w:p w:rsidR="003030DA" w:rsidRDefault="00991307" w:rsidP="003030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«Пажга» </w:t>
      </w:r>
    </w:p>
    <w:p w:rsidR="00991307" w:rsidRPr="00991307" w:rsidRDefault="00991307" w:rsidP="003030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19.04.2021 года </w:t>
      </w: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17/04</w:t>
      </w:r>
    </w:p>
    <w:p w:rsidR="003030DA" w:rsidRDefault="003030DA" w:rsidP="00303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30DA" w:rsidRDefault="003030DA" w:rsidP="00303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30DA" w:rsidRDefault="003030DA" w:rsidP="00303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307" w:rsidRPr="00991307" w:rsidRDefault="00991307" w:rsidP="00303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991307" w:rsidRPr="00991307" w:rsidRDefault="00991307" w:rsidP="00991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определения мест и (или) способов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землях общего пользования населенных пунктов, а </w:t>
      </w:r>
      <w:proofErr w:type="gramStart"/>
      <w:r w:rsidRPr="00991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 же</w:t>
      </w:r>
      <w:proofErr w:type="gramEnd"/>
      <w:r w:rsidRPr="00991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территориях частных домовладений, расположенных на территории сельского поселения «Пажга»</w:t>
      </w:r>
    </w:p>
    <w:p w:rsidR="00991307" w:rsidRPr="00991307" w:rsidRDefault="00991307" w:rsidP="00991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07" w:rsidRPr="00991307" w:rsidRDefault="00991307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землях общего пользования населенных пунктов </w:t>
      </w:r>
      <w:r w:rsidR="006F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«Пажга» </w:t>
      </w: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разведение костров, проведение мероприятий, предусматривающих использование открытого костра, использование мангалов и иных приспособлений для тепловой обработки пищи с помощью открытого огня, сжигание мусора, травы, листвы допускается осуществлять исключительно на специально оборудованных площадках.</w:t>
      </w:r>
    </w:p>
    <w:p w:rsidR="00991307" w:rsidRPr="00991307" w:rsidRDefault="00991307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для разведения костра, проведения иных мероприятий, предусматривающих использование открытого огня, должно быть очищено от травы, сухих листьев, иных предметов, обложено камнями</w:t>
      </w:r>
      <w:r w:rsidR="000C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(кирпичом)</w:t>
      </w: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песком на участке большем, чем займет сам костер, в целях </w:t>
      </w:r>
      <w:proofErr w:type="spellStart"/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</w:t>
      </w:r>
      <w:bookmarkStart w:id="0" w:name="_GoBack"/>
      <w:bookmarkEnd w:id="0"/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жания</w:t>
      </w:r>
      <w:proofErr w:type="spellEnd"/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распространения огня за его пределы.</w:t>
      </w:r>
    </w:p>
    <w:p w:rsidR="00991307" w:rsidRPr="00991307" w:rsidRDefault="00991307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сжигания мусора, травы, листвы на землях общего пользования населенных пунктов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</w:t>
      </w:r>
      <w:proofErr w:type="gramStart"/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: бочка, бак)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</w:p>
    <w:p w:rsidR="00991307" w:rsidRPr="00991307" w:rsidRDefault="00991307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Сжигание должно осуществляться на расстоянии не менее 50 метров от ближайших объектов (здания, сооружения, постройки), 100 метров от хвойного леса или отдельно растущих хвойных деревьев и молодняка, 50 метров от лиственного леса или отдельно растущих групп лиственных деревьев.</w:t>
      </w:r>
    </w:p>
    <w:p w:rsidR="00991307" w:rsidRPr="00991307" w:rsidRDefault="00991307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Территория вокруг места сжигания мусора, травы, листвы на землях общего пользования населенных пунктов должна быть очищена в радиусе 25-30 метров от сухостойных деревьев, валежника, порубочных остатков, других горючих материалов и отделена двумя противопожарными минерализованными полосами, шириной не менее 1,4 метра каждая, вблизи хвойного леса на сухих почвах - двумя противопожарными минерализованными полосами, шириной не менее 2,6 метра каждая, с расстоянием между ними 5 метров.</w:t>
      </w:r>
    </w:p>
    <w:p w:rsidR="00991307" w:rsidRPr="00991307" w:rsidRDefault="00991307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Лица, осуществляющие сжигание мусора, травы, листвы на землях общего пользования населенных пунктов,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991307" w:rsidRPr="00991307" w:rsidRDefault="00991307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Лица, осуществляющие сжигание мусора, травы, листвы на землях общего пользования населенных пунктов,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службу и принять все возможные меры по недопущению распространения пожара.</w:t>
      </w:r>
    </w:p>
    <w:p w:rsidR="00991307" w:rsidRPr="00991307" w:rsidRDefault="00991307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Разведение костров, сжигание мусора, травы, листвы запрещается:</w:t>
      </w:r>
    </w:p>
    <w:p w:rsidR="00991307" w:rsidRPr="00991307" w:rsidRDefault="00991307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торфяных почвах;</w:t>
      </w:r>
    </w:p>
    <w:p w:rsidR="00991307" w:rsidRPr="00991307" w:rsidRDefault="00991307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установлении на соответствующей территории особого противопожарного режима;</w:t>
      </w:r>
    </w:p>
    <w:p w:rsidR="00991307" w:rsidRPr="00991307" w:rsidRDefault="00991307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991307" w:rsidRPr="00991307" w:rsidRDefault="00991307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 кронами деревьев хвойных пород;</w:t>
      </w:r>
    </w:p>
    <w:p w:rsidR="00991307" w:rsidRPr="00991307" w:rsidRDefault="00991307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емкости, стенки которой имеют огненный сквозной прогар;</w:t>
      </w:r>
    </w:p>
    <w:p w:rsidR="00991307" w:rsidRPr="00991307" w:rsidRDefault="00991307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скорости ветра, превышающей значение 5 метров в секунду, если сжигание осуществляется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991307" w:rsidRPr="00991307" w:rsidRDefault="00991307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 скорости ветра, превышающей значение 10 метров в секунду.</w:t>
      </w:r>
    </w:p>
    <w:p w:rsidR="00991307" w:rsidRPr="00991307" w:rsidRDefault="00991307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процессе сжигания запрещается:</w:t>
      </w:r>
    </w:p>
    <w:p w:rsidR="00991307" w:rsidRPr="00991307" w:rsidRDefault="00991307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991307" w:rsidRPr="00991307" w:rsidRDefault="00991307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оставлять место очага горения без присмотра до полного прекращения горения (тления);</w:t>
      </w:r>
    </w:p>
    <w:p w:rsidR="00991307" w:rsidRPr="00991307" w:rsidRDefault="00991307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располагать легковоспламеняющиеся и горючие жидкости, а также горючие материалы вблизи очага горения;</w:t>
      </w:r>
    </w:p>
    <w:p w:rsidR="00991307" w:rsidRPr="00991307" w:rsidRDefault="00991307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выжигать хворост, лесную подстилку, сухую траву на земельных участках общего пользования,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991307" w:rsidRPr="00991307" w:rsidRDefault="00991307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Приготовление пищи с использованием открытого огня,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площадках, в местах согласно изложенному в приложении 1 к настоящему Положению.</w:t>
      </w:r>
    </w:p>
    <w:p w:rsidR="00991307" w:rsidRPr="00991307" w:rsidRDefault="00991307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</w:t>
      </w: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возможность распространения пламени и выпадения сгораемых материалов за пределы очага горения, объемом не более 1 куб. метра.</w:t>
      </w:r>
    </w:p>
    <w:p w:rsidR="00991307" w:rsidRPr="00991307" w:rsidRDefault="00991307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991307" w:rsidRPr="00991307" w:rsidRDefault="00991307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 w:rsidR="00991307" w:rsidRPr="00991307" w:rsidRDefault="00991307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 нарушение правил пожарной безопасности виновные лица несут установленную законом ответственность.</w:t>
      </w:r>
    </w:p>
    <w:p w:rsidR="00991307" w:rsidRPr="00991307" w:rsidRDefault="00991307" w:rsidP="0099130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07" w:rsidRPr="00991307" w:rsidRDefault="00991307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07" w:rsidRPr="00991307" w:rsidRDefault="00991307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07" w:rsidRPr="00991307" w:rsidRDefault="00991307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07" w:rsidRDefault="00991307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E31" w:rsidRDefault="00234E31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E31" w:rsidRDefault="00234E31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E31" w:rsidRDefault="00234E31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E31" w:rsidRDefault="00234E31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E31" w:rsidRDefault="00234E31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E31" w:rsidRDefault="00234E31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E31" w:rsidRDefault="00234E31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E31" w:rsidRDefault="00234E31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E31" w:rsidRDefault="00234E31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E31" w:rsidRDefault="00234E31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E31" w:rsidRDefault="00234E31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E31" w:rsidRDefault="00234E31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E31" w:rsidRDefault="00234E31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E31" w:rsidRDefault="00234E31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E31" w:rsidRDefault="00234E31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E31" w:rsidRPr="00991307" w:rsidRDefault="00234E31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07" w:rsidRPr="00991307" w:rsidRDefault="00991307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07" w:rsidRPr="00991307" w:rsidRDefault="00991307" w:rsidP="00234E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</w:t>
      </w:r>
    </w:p>
    <w:p w:rsidR="00991307" w:rsidRPr="00991307" w:rsidRDefault="00991307" w:rsidP="00234E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определения мест и (или) способов разведения костров,</w:t>
      </w:r>
    </w:p>
    <w:p w:rsidR="00991307" w:rsidRPr="00991307" w:rsidRDefault="00991307" w:rsidP="00234E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открытого огня для приготовления пищи</w:t>
      </w:r>
    </w:p>
    <w:p w:rsidR="00991307" w:rsidRPr="00991307" w:rsidRDefault="00991307" w:rsidP="00234E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специально отведенных и оборудованных для этого мест,</w:t>
      </w:r>
    </w:p>
    <w:p w:rsidR="00991307" w:rsidRPr="00991307" w:rsidRDefault="00991307" w:rsidP="00234E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сжигания мусора, травы, листвы и иных отходов,</w:t>
      </w:r>
    </w:p>
    <w:p w:rsidR="00991307" w:rsidRPr="00991307" w:rsidRDefault="00991307" w:rsidP="00234E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или изделий на землях общего пользования</w:t>
      </w:r>
    </w:p>
    <w:p w:rsidR="00991307" w:rsidRPr="00991307" w:rsidRDefault="00991307" w:rsidP="00234E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пунктов, а так же на территориях</w:t>
      </w:r>
    </w:p>
    <w:p w:rsidR="00991307" w:rsidRPr="00991307" w:rsidRDefault="00991307" w:rsidP="00234E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частных домовладений, расположенных на территори</w:t>
      </w:r>
      <w:r w:rsidR="00234E3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сельского поселения «Пажга»</w:t>
      </w:r>
    </w:p>
    <w:p w:rsidR="00991307" w:rsidRPr="00991307" w:rsidRDefault="00991307" w:rsidP="00234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E31" w:rsidRDefault="00234E31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E31" w:rsidRDefault="00234E31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307" w:rsidRPr="00991307" w:rsidRDefault="00991307" w:rsidP="00234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Места, на которых допускается приготовление пищи с использованием открытого огня, мангалов и иных приспособлений для тепловой обработки пищи</w:t>
      </w:r>
    </w:p>
    <w:p w:rsidR="00991307" w:rsidRPr="00991307" w:rsidRDefault="00991307" w:rsidP="00234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помощью открытого огня</w:t>
      </w:r>
    </w:p>
    <w:p w:rsidR="00991307" w:rsidRPr="00991307" w:rsidRDefault="00991307" w:rsidP="0099130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07" w:rsidRDefault="00234E31" w:rsidP="0099130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Савапиян -</w:t>
      </w:r>
      <w:r w:rsidR="00991307"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вблизи берега реки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Сысола</w:t>
      </w:r>
    </w:p>
    <w:p w:rsidR="00234E31" w:rsidRDefault="00234E31" w:rsidP="0099130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Пажга, д. Парчим -</w:t>
      </w:r>
      <w:r w:rsidRPr="0023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вблизи берега реки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Сысола</w:t>
      </w:r>
    </w:p>
    <w:p w:rsidR="00234E31" w:rsidRDefault="00234E31" w:rsidP="00234E3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Гаръя-</w:t>
      </w:r>
      <w:r w:rsidRPr="0023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вблизи берега реки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Сысола</w:t>
      </w:r>
    </w:p>
    <w:p w:rsidR="00234E31" w:rsidRPr="00991307" w:rsidRDefault="00234E31" w:rsidP="00234E3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473" w:rsidRPr="00991307" w:rsidRDefault="00A97473" w:rsidP="009913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7473" w:rsidRPr="00991307" w:rsidSect="00A9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01644"/>
    <w:multiLevelType w:val="multilevel"/>
    <w:tmpl w:val="11F6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307"/>
    <w:rsid w:val="000C7EE3"/>
    <w:rsid w:val="00234E31"/>
    <w:rsid w:val="003030DA"/>
    <w:rsid w:val="004221A1"/>
    <w:rsid w:val="00665210"/>
    <w:rsid w:val="006F076F"/>
    <w:rsid w:val="00991307"/>
    <w:rsid w:val="009D62F4"/>
    <w:rsid w:val="00A9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20E88-F352-44AA-8618-6F05BA93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307"/>
  </w:style>
  <w:style w:type="paragraph" w:styleId="a4">
    <w:name w:val="Title"/>
    <w:basedOn w:val="a"/>
    <w:link w:val="a5"/>
    <w:qFormat/>
    <w:rsid w:val="009913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9913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9913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913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6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C2F0-494F-4C42-AD89-867CF02E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1350</Words>
  <Characters>7697</Characters>
  <Application>Microsoft Office Word</Application>
  <DocSecurity>0</DocSecurity>
  <Lines>64</Lines>
  <Paragraphs>18</Paragraphs>
  <ScaleCrop>false</ScaleCrop>
  <Company>Microsoft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Молько НВ</cp:lastModifiedBy>
  <cp:revision>4</cp:revision>
  <dcterms:created xsi:type="dcterms:W3CDTF">2021-04-19T11:04:00Z</dcterms:created>
  <dcterms:modified xsi:type="dcterms:W3CDTF">2021-05-13T08:35:00Z</dcterms:modified>
</cp:coreProperties>
</file>